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5D0B1" w14:textId="77777777" w:rsidR="00BC77A0" w:rsidRDefault="00BC77A0" w:rsidP="00BC77A0">
      <w:pPr>
        <w:autoSpaceDE w:val="0"/>
        <w:ind w:firstLine="0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Приложение</w:t>
      </w:r>
    </w:p>
    <w:p w14:paraId="72B3F395" w14:textId="77777777" w:rsidR="00BC77A0" w:rsidRDefault="00BC77A0" w:rsidP="00BC77A0">
      <w:pPr>
        <w:autoSpaceDE w:val="0"/>
        <w:ind w:firstLine="0"/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14:paraId="7C94A0CC" w14:textId="77777777" w:rsidR="00BC77A0" w:rsidRDefault="00BC77A0" w:rsidP="00BC77A0">
      <w:pPr>
        <w:autoSpaceDE w:val="0"/>
        <w:ind w:firstLine="0"/>
        <w:jc w:val="right"/>
        <w:rPr>
          <w:szCs w:val="24"/>
        </w:rPr>
      </w:pPr>
      <w:r>
        <w:rPr>
          <w:szCs w:val="24"/>
        </w:rPr>
        <w:t>Балахнинского муниципального округа</w:t>
      </w:r>
    </w:p>
    <w:p w14:paraId="6CE9B41C" w14:textId="77777777" w:rsidR="00BC77A0" w:rsidRDefault="00BC77A0" w:rsidP="00BC77A0">
      <w:pPr>
        <w:autoSpaceDE w:val="0"/>
        <w:ind w:firstLine="0"/>
        <w:jc w:val="right"/>
        <w:rPr>
          <w:szCs w:val="24"/>
        </w:rPr>
      </w:pPr>
      <w:r>
        <w:rPr>
          <w:szCs w:val="24"/>
        </w:rPr>
        <w:t>Нижегородской области</w:t>
      </w:r>
    </w:p>
    <w:p w14:paraId="5CAF75B4" w14:textId="2885BFDA" w:rsidR="00BC77A0" w:rsidRDefault="00BC77A0" w:rsidP="00BC77A0">
      <w:pPr>
        <w:autoSpaceDE w:val="0"/>
        <w:ind w:firstLine="0"/>
        <w:jc w:val="right"/>
        <w:rPr>
          <w:szCs w:val="24"/>
        </w:rPr>
      </w:pPr>
      <w:r>
        <w:rPr>
          <w:szCs w:val="24"/>
        </w:rPr>
        <w:t>от " 29 " 08 2023 № 1537</w:t>
      </w:r>
    </w:p>
    <w:p w14:paraId="52436B02" w14:textId="77777777" w:rsidR="00BC77A0" w:rsidRDefault="00BC77A0" w:rsidP="00BC77A0">
      <w:pPr>
        <w:autoSpaceDE w:val="0"/>
        <w:spacing w:line="360" w:lineRule="auto"/>
        <w:ind w:firstLine="0"/>
        <w:jc w:val="right"/>
        <w:rPr>
          <w:b/>
          <w:szCs w:val="24"/>
        </w:rPr>
      </w:pPr>
    </w:p>
    <w:p w14:paraId="7F6D05C9" w14:textId="77777777" w:rsidR="00BC77A0" w:rsidRDefault="00BC77A0" w:rsidP="00BC77A0">
      <w:pPr>
        <w:autoSpaceDE w:val="0"/>
        <w:spacing w:line="360" w:lineRule="auto"/>
        <w:ind w:firstLine="0"/>
        <w:jc w:val="right"/>
        <w:rPr>
          <w:b/>
          <w:szCs w:val="24"/>
        </w:rPr>
      </w:pPr>
    </w:p>
    <w:p w14:paraId="1483FCF6" w14:textId="77777777" w:rsidR="00BC77A0" w:rsidRDefault="00BC77A0" w:rsidP="00BC77A0">
      <w:pPr>
        <w:autoSpaceDE w:val="0"/>
        <w:spacing w:line="360" w:lineRule="auto"/>
        <w:ind w:firstLine="0"/>
        <w:jc w:val="center"/>
        <w:rPr>
          <w:b/>
          <w:bCs/>
          <w:szCs w:val="24"/>
        </w:rPr>
      </w:pPr>
      <w:r>
        <w:rPr>
          <w:b/>
          <w:szCs w:val="24"/>
        </w:rPr>
        <w:t xml:space="preserve">Состав </w:t>
      </w:r>
      <w:r>
        <w:rPr>
          <w:b/>
          <w:bCs/>
          <w:szCs w:val="24"/>
        </w:rPr>
        <w:t>комиссии по проведению аукциона на право заключения договора на установку и эксплуатацию рекламных конструкций на земельных участках, зданиях или ином недвижимом имуществе, находящемся в собственности Балахнинского муниципального округа Нижегородской области, или на земельных участках, государственная собственность, на которые не разграничена на территории Балахнинского муниципального округа Нижегородской области</w:t>
      </w:r>
    </w:p>
    <w:p w14:paraId="268C3678" w14:textId="77777777" w:rsidR="00BC77A0" w:rsidRDefault="00BC77A0" w:rsidP="00BC77A0">
      <w:pPr>
        <w:autoSpaceDE w:val="0"/>
        <w:spacing w:line="360" w:lineRule="auto"/>
        <w:ind w:firstLine="0"/>
        <w:jc w:val="center"/>
        <w:rPr>
          <w:b/>
          <w:bCs/>
          <w:szCs w:val="24"/>
        </w:rPr>
      </w:pPr>
    </w:p>
    <w:p w14:paraId="6C126FE9" w14:textId="77777777" w:rsidR="00BC77A0" w:rsidRDefault="00BC77A0" w:rsidP="00BC77A0">
      <w:pPr>
        <w:autoSpaceDE w:val="0"/>
        <w:spacing w:line="360" w:lineRule="auto"/>
        <w:ind w:firstLine="0"/>
        <w:rPr>
          <w:bCs/>
          <w:color w:val="000000"/>
          <w:szCs w:val="24"/>
        </w:rPr>
      </w:pPr>
      <w:r>
        <w:rPr>
          <w:bCs/>
          <w:color w:val="000000"/>
          <w:szCs w:val="24"/>
          <w:u w:val="single"/>
        </w:rPr>
        <w:t>Председатель комиссии</w:t>
      </w:r>
      <w:r>
        <w:rPr>
          <w:bCs/>
          <w:color w:val="000000"/>
          <w:szCs w:val="24"/>
        </w:rPr>
        <w:t>:</w:t>
      </w:r>
    </w:p>
    <w:p w14:paraId="1A5C2114" w14:textId="77777777" w:rsidR="00BC77A0" w:rsidRDefault="00BC77A0" w:rsidP="00BC77A0">
      <w:pPr>
        <w:autoSpaceDE w:val="0"/>
        <w:spacing w:line="360" w:lineRule="auto"/>
        <w:ind w:firstLine="0"/>
        <w:rPr>
          <w:color w:val="000000"/>
          <w:szCs w:val="24"/>
        </w:rPr>
      </w:pPr>
      <w:proofErr w:type="spellStart"/>
      <w:r>
        <w:rPr>
          <w:szCs w:val="24"/>
        </w:rPr>
        <w:t>Абусов</w:t>
      </w:r>
      <w:proofErr w:type="spellEnd"/>
      <w:r>
        <w:rPr>
          <w:szCs w:val="24"/>
        </w:rPr>
        <w:t xml:space="preserve"> М.С. - </w:t>
      </w:r>
      <w:r>
        <w:rPr>
          <w:color w:val="000000"/>
          <w:szCs w:val="24"/>
        </w:rPr>
        <w:t>заместитель главы администрации</w:t>
      </w:r>
      <w:r>
        <w:rPr>
          <w:szCs w:val="24"/>
        </w:rPr>
        <w:t xml:space="preserve">;            </w:t>
      </w:r>
    </w:p>
    <w:p w14:paraId="5B6DB13D" w14:textId="77777777" w:rsidR="00BC77A0" w:rsidRDefault="00BC77A0" w:rsidP="00BC77A0">
      <w:pPr>
        <w:autoSpaceDE w:val="0"/>
        <w:adjustRightInd w:val="0"/>
        <w:spacing w:line="360" w:lineRule="auto"/>
        <w:ind w:firstLine="0"/>
        <w:rPr>
          <w:color w:val="000000"/>
          <w:szCs w:val="24"/>
          <w:u w:val="single"/>
        </w:rPr>
      </w:pPr>
      <w:r>
        <w:rPr>
          <w:color w:val="000000"/>
          <w:szCs w:val="24"/>
          <w:u w:val="single"/>
        </w:rPr>
        <w:t>Члены комиссии:</w:t>
      </w:r>
    </w:p>
    <w:p w14:paraId="1A355B1D" w14:textId="77777777" w:rsidR="00BC77A0" w:rsidRDefault="00BC77A0" w:rsidP="00BC77A0">
      <w:pPr>
        <w:autoSpaceDE w:val="0"/>
        <w:adjustRightInd w:val="0"/>
        <w:spacing w:line="360" w:lineRule="auto"/>
        <w:ind w:firstLine="0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Буцин</w:t>
      </w:r>
      <w:proofErr w:type="spellEnd"/>
      <w:r>
        <w:rPr>
          <w:color w:val="000000"/>
          <w:szCs w:val="24"/>
        </w:rPr>
        <w:t xml:space="preserve"> Н.Г. – председатель комитета по управлению муниципальным имуществом и земельными ресурсами;</w:t>
      </w:r>
    </w:p>
    <w:p w14:paraId="0BF514DF" w14:textId="77777777" w:rsidR="00BC77A0" w:rsidRDefault="00BC77A0" w:rsidP="00BC77A0">
      <w:pPr>
        <w:autoSpaceDE w:val="0"/>
        <w:adjustRightInd w:val="0"/>
        <w:spacing w:line="360" w:lineRule="auto"/>
        <w:ind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Власова Ю.В. - </w:t>
      </w:r>
      <w:r>
        <w:rPr>
          <w:noProof/>
          <w:szCs w:val="24"/>
        </w:rPr>
        <w:t>заместитель председателя комитета по управлению муниципальным имуществом и земельными ресурсами;</w:t>
      </w:r>
    </w:p>
    <w:p w14:paraId="542E5E5E" w14:textId="77777777" w:rsidR="00BC77A0" w:rsidRDefault="00BC77A0" w:rsidP="00BC77A0">
      <w:pPr>
        <w:autoSpaceDE w:val="0"/>
        <w:adjustRightInd w:val="0"/>
        <w:spacing w:line="360" w:lineRule="auto"/>
        <w:ind w:firstLine="0"/>
        <w:rPr>
          <w:color w:val="000000"/>
          <w:szCs w:val="24"/>
        </w:rPr>
      </w:pPr>
      <w:r>
        <w:rPr>
          <w:color w:val="000000"/>
          <w:szCs w:val="24"/>
        </w:rPr>
        <w:t>Виноградова А.М. - начальник финансового управления;</w:t>
      </w:r>
    </w:p>
    <w:p w14:paraId="11E70E33" w14:textId="77777777" w:rsidR="00BC77A0" w:rsidRDefault="00BC77A0" w:rsidP="00BC77A0">
      <w:pPr>
        <w:autoSpaceDE w:val="0"/>
        <w:adjustRightInd w:val="0"/>
        <w:spacing w:line="360" w:lineRule="auto"/>
        <w:ind w:firstLine="0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Болкина</w:t>
      </w:r>
      <w:proofErr w:type="spellEnd"/>
      <w:r>
        <w:rPr>
          <w:color w:val="000000"/>
          <w:szCs w:val="24"/>
        </w:rPr>
        <w:t xml:space="preserve"> Н.П. - начальник управления экономики, предпринимательства и инвестиционной политики;</w:t>
      </w:r>
    </w:p>
    <w:p w14:paraId="68186A08" w14:textId="77777777" w:rsidR="00BC77A0" w:rsidRDefault="00BC77A0" w:rsidP="00BC77A0">
      <w:pPr>
        <w:autoSpaceDE w:val="0"/>
        <w:adjustRightInd w:val="0"/>
        <w:spacing w:line="360" w:lineRule="auto"/>
        <w:ind w:firstLine="0"/>
        <w:rPr>
          <w:color w:val="000000"/>
          <w:szCs w:val="24"/>
        </w:rPr>
      </w:pPr>
      <w:r>
        <w:rPr>
          <w:color w:val="000000"/>
          <w:szCs w:val="24"/>
        </w:rPr>
        <w:t>Макарычева Ю.В. - председатель правового комитета;</w:t>
      </w:r>
    </w:p>
    <w:p w14:paraId="0BA894E5" w14:textId="77777777" w:rsidR="00BC77A0" w:rsidRDefault="00BC77A0" w:rsidP="00BC77A0">
      <w:pPr>
        <w:autoSpaceDE w:val="0"/>
        <w:adjustRightInd w:val="0"/>
        <w:spacing w:line="360" w:lineRule="auto"/>
        <w:ind w:firstLine="0"/>
        <w:rPr>
          <w:color w:val="000000"/>
          <w:szCs w:val="24"/>
        </w:rPr>
      </w:pPr>
      <w:r>
        <w:rPr>
          <w:color w:val="000000"/>
          <w:szCs w:val="24"/>
        </w:rPr>
        <w:t>Алексеева Л.С. - начальник управления архитектуры, градостроительства и землепользования.</w:t>
      </w:r>
    </w:p>
    <w:p w14:paraId="5D64BC74" w14:textId="77777777" w:rsidR="00BC77A0" w:rsidRDefault="00BC77A0" w:rsidP="00BC77A0">
      <w:pPr>
        <w:autoSpaceDE w:val="0"/>
        <w:adjustRightInd w:val="0"/>
        <w:spacing w:line="360" w:lineRule="auto"/>
        <w:ind w:firstLine="0"/>
        <w:rPr>
          <w:color w:val="000000"/>
          <w:szCs w:val="24"/>
        </w:rPr>
      </w:pPr>
      <w:r>
        <w:rPr>
          <w:color w:val="000000"/>
          <w:szCs w:val="24"/>
          <w:u w:val="single"/>
        </w:rPr>
        <w:t>Секретарь комиссии</w:t>
      </w:r>
      <w:r>
        <w:rPr>
          <w:color w:val="000000"/>
          <w:szCs w:val="24"/>
        </w:rPr>
        <w:t>:</w:t>
      </w:r>
    </w:p>
    <w:p w14:paraId="7C9E8EDF" w14:textId="77777777" w:rsidR="00BC77A0" w:rsidRDefault="00BC77A0" w:rsidP="00BC77A0">
      <w:pPr>
        <w:autoSpaceDE w:val="0"/>
        <w:adjustRightInd w:val="0"/>
        <w:spacing w:line="360" w:lineRule="auto"/>
        <w:ind w:firstLine="0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Воробкина</w:t>
      </w:r>
      <w:proofErr w:type="spellEnd"/>
      <w:r>
        <w:rPr>
          <w:color w:val="000000"/>
          <w:szCs w:val="24"/>
        </w:rPr>
        <w:t xml:space="preserve"> О.В. - главный специалист комитета по управлению муниципальным имуществом и земельными ресурсами (на время отсутствия </w:t>
      </w:r>
      <w:proofErr w:type="spellStart"/>
      <w:r>
        <w:rPr>
          <w:color w:val="000000"/>
          <w:szCs w:val="24"/>
        </w:rPr>
        <w:t>Воробкиной</w:t>
      </w:r>
      <w:proofErr w:type="spellEnd"/>
      <w:r>
        <w:rPr>
          <w:color w:val="000000"/>
          <w:szCs w:val="24"/>
        </w:rPr>
        <w:t xml:space="preserve"> О.В. обязанности секретаря возложить на главного специалиста комитета по управлению муниципальным имуществом и земельными ресурсами Дементьеву С.М.). </w:t>
      </w:r>
    </w:p>
    <w:p w14:paraId="69DBEDF5" w14:textId="77777777" w:rsidR="00BC77A0" w:rsidRDefault="00BC77A0" w:rsidP="00BC77A0">
      <w:pPr>
        <w:autoSpaceDE w:val="0"/>
        <w:adjustRightInd w:val="0"/>
        <w:spacing w:line="360" w:lineRule="auto"/>
        <w:ind w:firstLine="539"/>
        <w:rPr>
          <w:color w:val="000000"/>
          <w:szCs w:val="24"/>
        </w:rPr>
      </w:pPr>
    </w:p>
    <w:p w14:paraId="26D58DE6" w14:textId="77777777" w:rsidR="00BC77A0" w:rsidRDefault="00BC77A0" w:rsidP="00BC77A0">
      <w:pPr>
        <w:autoSpaceDE w:val="0"/>
        <w:adjustRightInd w:val="0"/>
        <w:spacing w:line="360" w:lineRule="auto"/>
        <w:ind w:firstLine="539"/>
        <w:rPr>
          <w:color w:val="000000"/>
          <w:szCs w:val="24"/>
        </w:rPr>
      </w:pPr>
      <w:r>
        <w:rPr>
          <w:color w:val="000000"/>
          <w:szCs w:val="24"/>
        </w:rPr>
        <w:t>___________________________________________________________________________</w:t>
      </w:r>
    </w:p>
    <w:sectPr w:rsidR="00BC77A0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3ABD2" w14:textId="77777777" w:rsidR="00F0179B" w:rsidRDefault="00F0179B" w:rsidP="007F0268">
      <w:r>
        <w:separator/>
      </w:r>
    </w:p>
  </w:endnote>
  <w:endnote w:type="continuationSeparator" w:id="0">
    <w:p w14:paraId="54C9F9FD" w14:textId="77777777" w:rsidR="00F0179B" w:rsidRDefault="00F0179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3285B" w14:textId="77777777" w:rsidR="00F0179B" w:rsidRDefault="00F0179B" w:rsidP="007F0268">
      <w:r>
        <w:separator/>
      </w:r>
    </w:p>
  </w:footnote>
  <w:footnote w:type="continuationSeparator" w:id="0">
    <w:p w14:paraId="03D90E19" w14:textId="77777777" w:rsidR="00F0179B" w:rsidRDefault="00F0179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5DC4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1C9E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080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7A0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179B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C77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C7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0BB60-DD4E-4CA7-AAEF-CB5DDEB60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2023-08-31T06:22:00Z</dcterms:created>
  <dcterms:modified xsi:type="dcterms:W3CDTF">2023-08-31T06:22:00Z</dcterms:modified>
</cp:coreProperties>
</file>